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AE4D56" w:rsidP="00EB088A">
      <w:pPr>
        <w:pStyle w:val="1"/>
        <w:ind w:left="5387"/>
        <w:rPr>
          <w:b w:val="0"/>
          <w:bCs/>
          <w:iCs w:val="0"/>
          <w:lang w:val="en-US"/>
        </w:rPr>
      </w:pPr>
      <w:r w:rsidRPr="00AE4D5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00A6B" w:rsidRDefault="00900A6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AE4D56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54BE5">
        <w:rPr>
          <w:rFonts w:ascii="Liberation Serif" w:hAnsi="Liberation Serif"/>
          <w:sz w:val="28"/>
          <w:szCs w:val="28"/>
        </w:rPr>
        <w:t>от 25.08.2021 № 889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1F1590" w:rsidRDefault="00133698" w:rsidP="00133698">
      <w:pPr>
        <w:rPr>
          <w:sz w:val="28"/>
          <w:szCs w:val="28"/>
        </w:rPr>
      </w:pPr>
    </w:p>
    <w:p w:rsidR="00015E8B" w:rsidRPr="00FF16DD" w:rsidRDefault="00015E8B" w:rsidP="00015E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F16DD">
        <w:rPr>
          <w:b/>
          <w:sz w:val="28"/>
          <w:szCs w:val="28"/>
        </w:rPr>
        <w:t xml:space="preserve">О внесении изменений в решение Городской Думы </w:t>
      </w:r>
    </w:p>
    <w:p w:rsidR="00015E8B" w:rsidRPr="00FF16DD" w:rsidRDefault="00015E8B" w:rsidP="00015E8B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</w:rPr>
      </w:pPr>
      <w:r w:rsidRPr="00FF16DD">
        <w:rPr>
          <w:b/>
          <w:sz w:val="28"/>
          <w:szCs w:val="28"/>
        </w:rPr>
        <w:t xml:space="preserve">города Каменска-Уральского от </w:t>
      </w:r>
      <w:r>
        <w:rPr>
          <w:b/>
          <w:sz w:val="28"/>
          <w:szCs w:val="28"/>
        </w:rPr>
        <w:t>17.04.2019</w:t>
      </w:r>
      <w:r w:rsidRPr="00FF16DD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481</w:t>
      </w:r>
      <w:r w:rsidRPr="00FF16DD">
        <w:rPr>
          <w:b/>
          <w:sz w:val="28"/>
          <w:szCs w:val="28"/>
        </w:rPr>
        <w:t xml:space="preserve"> «Об у</w:t>
      </w:r>
      <w:r w:rsidRPr="00FF16DD">
        <w:rPr>
          <w:rFonts w:eastAsia="Calibri"/>
          <w:b/>
          <w:bCs/>
          <w:iCs/>
          <w:sz w:val="28"/>
          <w:szCs w:val="28"/>
        </w:rPr>
        <w:t xml:space="preserve">тверждении </w:t>
      </w:r>
      <w:hyperlink r:id="rId8" w:history="1">
        <w:r w:rsidRPr="00FF16DD">
          <w:rPr>
            <w:rFonts w:eastAsia="Calibri"/>
            <w:b/>
            <w:bCs/>
            <w:iCs/>
            <w:sz w:val="28"/>
            <w:szCs w:val="28"/>
          </w:rPr>
          <w:t>Программы</w:t>
        </w:r>
      </w:hyperlink>
      <w:r w:rsidRPr="00FF16DD">
        <w:rPr>
          <w:rFonts w:eastAsia="Calibri"/>
          <w:b/>
          <w:bCs/>
          <w:iCs/>
          <w:sz w:val="28"/>
          <w:szCs w:val="28"/>
        </w:rPr>
        <w:t xml:space="preserve"> комплексного развития </w:t>
      </w:r>
      <w:r>
        <w:rPr>
          <w:rFonts w:eastAsia="Calibri"/>
          <w:b/>
          <w:bCs/>
          <w:iCs/>
          <w:sz w:val="28"/>
          <w:szCs w:val="28"/>
        </w:rPr>
        <w:t>транспортной</w:t>
      </w:r>
      <w:r w:rsidRPr="00FF16DD">
        <w:rPr>
          <w:rFonts w:eastAsia="Calibri"/>
          <w:b/>
          <w:bCs/>
          <w:iCs/>
          <w:sz w:val="28"/>
          <w:szCs w:val="28"/>
        </w:rPr>
        <w:t xml:space="preserve"> инфраструктуры</w:t>
      </w:r>
    </w:p>
    <w:p w:rsidR="00E20E91" w:rsidRDefault="00015E8B" w:rsidP="00015E8B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</w:rPr>
      </w:pPr>
      <w:r w:rsidRPr="00FF16DD">
        <w:rPr>
          <w:rFonts w:eastAsia="Calibri"/>
          <w:b/>
          <w:bCs/>
          <w:iCs/>
          <w:sz w:val="28"/>
          <w:szCs w:val="28"/>
        </w:rPr>
        <w:t xml:space="preserve"> муниципального образования город Каменск-Уральский</w:t>
      </w:r>
    </w:p>
    <w:p w:rsidR="00015E8B" w:rsidRPr="00E20E91" w:rsidRDefault="00E20E91" w:rsidP="00015E8B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</w:rPr>
      </w:pPr>
      <w:r w:rsidRPr="00E20E91">
        <w:rPr>
          <w:b/>
          <w:bCs/>
          <w:sz w:val="28"/>
          <w:szCs w:val="28"/>
        </w:rPr>
        <w:t>на 2019-2025 годы</w:t>
      </w:r>
      <w:r w:rsidR="00015E8B" w:rsidRPr="00E20E91">
        <w:rPr>
          <w:rFonts w:eastAsia="Calibri"/>
          <w:b/>
          <w:bCs/>
          <w:iCs/>
          <w:sz w:val="28"/>
          <w:szCs w:val="28"/>
        </w:rPr>
        <w:t>»</w:t>
      </w:r>
    </w:p>
    <w:p w:rsidR="00DE724D" w:rsidRPr="00E20E91" w:rsidRDefault="00DE724D" w:rsidP="00DE724D">
      <w:pPr>
        <w:pStyle w:val="a4"/>
        <w:ind w:firstLine="720"/>
        <w:rPr>
          <w:rFonts w:ascii="Liberation Serif" w:hAnsi="Liberation Serif"/>
          <w:b/>
          <w:bCs/>
          <w:sz w:val="28"/>
          <w:szCs w:val="28"/>
        </w:rPr>
      </w:pPr>
    </w:p>
    <w:p w:rsidR="00015E8B" w:rsidRPr="00794311" w:rsidRDefault="00015E8B" w:rsidP="00015E8B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D12FD2">
        <w:rPr>
          <w:bCs/>
          <w:iCs/>
          <w:sz w:val="28"/>
          <w:szCs w:val="28"/>
        </w:rPr>
        <w:t xml:space="preserve">В соответствии </w:t>
      </w:r>
      <w:r>
        <w:rPr>
          <w:bCs/>
          <w:iCs/>
          <w:sz w:val="28"/>
          <w:szCs w:val="28"/>
        </w:rPr>
        <w:t xml:space="preserve">с </w:t>
      </w:r>
      <w:r>
        <w:rPr>
          <w:sz w:val="28"/>
          <w:szCs w:val="28"/>
        </w:rPr>
        <w:t xml:space="preserve">Градостроительным кодексом Российской Федерации, </w:t>
      </w:r>
      <w:r>
        <w:rPr>
          <w:bCs/>
          <w:iCs/>
          <w:sz w:val="28"/>
          <w:szCs w:val="28"/>
        </w:rPr>
        <w:t xml:space="preserve">Федеральным законом от 06 октября 2003 года № 131-ФЗ «Об общих принципах организации местного самоуправления в Российской Федерации», </w:t>
      </w:r>
      <w:r w:rsidRPr="0004789C">
        <w:rPr>
          <w:bCs/>
          <w:iCs/>
          <w:sz w:val="28"/>
          <w:szCs w:val="28"/>
        </w:rPr>
        <w:t>пунктом 4 части 3 статьи 2</w:t>
      </w:r>
      <w:hyperlink r:id="rId9" w:history="1">
        <w:r w:rsidRPr="0004789C">
          <w:rPr>
            <w:bCs/>
            <w:iCs/>
            <w:sz w:val="28"/>
            <w:szCs w:val="28"/>
          </w:rPr>
          <w:t>2</w:t>
        </w:r>
      </w:hyperlink>
      <w:r w:rsidRPr="0004789C">
        <w:rPr>
          <w:bCs/>
          <w:iCs/>
          <w:sz w:val="28"/>
          <w:szCs w:val="28"/>
        </w:rPr>
        <w:t xml:space="preserve"> Устава муниципального образования Каменск-Уральск</w:t>
      </w:r>
      <w:r>
        <w:rPr>
          <w:bCs/>
          <w:iCs/>
          <w:sz w:val="28"/>
          <w:szCs w:val="28"/>
        </w:rPr>
        <w:t xml:space="preserve">ий городской округ Свердловской области, </w:t>
      </w:r>
      <w:r w:rsidRPr="00C814DB">
        <w:rPr>
          <w:bCs/>
          <w:sz w:val="28"/>
          <w:szCs w:val="28"/>
        </w:rPr>
        <w:t>решением Городской Думы города Камен</w:t>
      </w:r>
      <w:r w:rsidR="008870B4">
        <w:rPr>
          <w:bCs/>
          <w:sz w:val="28"/>
          <w:szCs w:val="28"/>
        </w:rPr>
        <w:t xml:space="preserve">ска-Уральского от 17.06.2020 № </w:t>
      </w:r>
      <w:r w:rsidRPr="00C814DB">
        <w:rPr>
          <w:bCs/>
          <w:sz w:val="28"/>
          <w:szCs w:val="28"/>
        </w:rPr>
        <w:t>691</w:t>
      </w:r>
      <w:r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внесении изменений </w:t>
      </w:r>
      <w:r w:rsidR="008870B4">
        <w:rPr>
          <w:sz w:val="28"/>
          <w:szCs w:val="28"/>
        </w:rPr>
        <w:br/>
      </w:r>
      <w:r>
        <w:rPr>
          <w:sz w:val="28"/>
          <w:szCs w:val="28"/>
        </w:rPr>
        <w:t>в Устав муниципального образования город Каменск-Уральский»</w:t>
      </w:r>
      <w:r w:rsidR="008870B4">
        <w:rPr>
          <w:sz w:val="28"/>
          <w:szCs w:val="28"/>
        </w:rPr>
        <w:t xml:space="preserve"> </w:t>
      </w:r>
      <w:r w:rsidR="008870B4">
        <w:rPr>
          <w:sz w:val="28"/>
          <w:szCs w:val="28"/>
        </w:rPr>
        <w:br/>
      </w:r>
      <w:r w:rsidRPr="00794311">
        <w:rPr>
          <w:bCs/>
          <w:iCs/>
          <w:sz w:val="28"/>
          <w:szCs w:val="28"/>
        </w:rPr>
        <w:t>Дума Каменск-Уральского городского округа</w:t>
      </w:r>
    </w:p>
    <w:p w:rsidR="00133698" w:rsidRPr="001620AE" w:rsidRDefault="00DE724D" w:rsidP="00BF6E52">
      <w:pPr>
        <w:jc w:val="both"/>
        <w:rPr>
          <w:rFonts w:ascii="Liberation Serif" w:hAnsi="Liberation Serif"/>
          <w:b/>
          <w:sz w:val="28"/>
        </w:rPr>
      </w:pPr>
      <w:r w:rsidRPr="001620AE">
        <w:rPr>
          <w:rFonts w:ascii="Liberation Serif" w:hAnsi="Liberation Serif"/>
          <w:b/>
          <w:sz w:val="28"/>
        </w:rPr>
        <w:t>РЕШИЛА</w:t>
      </w:r>
      <w:r w:rsidR="00133698" w:rsidRPr="001620AE">
        <w:rPr>
          <w:rFonts w:ascii="Liberation Serif" w:hAnsi="Liberation Serif"/>
          <w:b/>
          <w:sz w:val="28"/>
        </w:rPr>
        <w:t>:</w:t>
      </w:r>
    </w:p>
    <w:p w:rsidR="00015E8B" w:rsidRDefault="00015E8B" w:rsidP="00015E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1FC0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в </w:t>
      </w:r>
      <w:r w:rsidRPr="00801FC0">
        <w:rPr>
          <w:sz w:val="28"/>
          <w:szCs w:val="28"/>
        </w:rPr>
        <w:t xml:space="preserve">решение Городской Думы города Каменска-Уральского </w:t>
      </w:r>
      <w:r w:rsidR="008870B4">
        <w:rPr>
          <w:sz w:val="28"/>
          <w:szCs w:val="28"/>
        </w:rPr>
        <w:br/>
      </w:r>
      <w:r w:rsidRPr="00801FC0">
        <w:rPr>
          <w:sz w:val="28"/>
          <w:szCs w:val="28"/>
        </w:rPr>
        <w:t xml:space="preserve">от </w:t>
      </w:r>
      <w:r w:rsidRPr="00015E8B">
        <w:rPr>
          <w:bCs/>
          <w:sz w:val="28"/>
          <w:szCs w:val="28"/>
        </w:rPr>
        <w:t>17.04.2019 № 481</w:t>
      </w:r>
      <w:r w:rsidRPr="00801FC0">
        <w:rPr>
          <w:sz w:val="28"/>
          <w:szCs w:val="28"/>
        </w:rPr>
        <w:t xml:space="preserve">«Об утверждении Программы комплексного развития </w:t>
      </w:r>
      <w:r>
        <w:rPr>
          <w:sz w:val="28"/>
          <w:szCs w:val="28"/>
        </w:rPr>
        <w:t>транспортной</w:t>
      </w:r>
      <w:r w:rsidRPr="00801FC0">
        <w:rPr>
          <w:sz w:val="28"/>
          <w:szCs w:val="28"/>
        </w:rPr>
        <w:t xml:space="preserve"> инфраструктуры муниципального образования город Каменск-Уральский</w:t>
      </w:r>
      <w:r>
        <w:rPr>
          <w:sz w:val="28"/>
          <w:szCs w:val="28"/>
        </w:rPr>
        <w:t xml:space="preserve"> на 2019-2025 годы</w:t>
      </w:r>
      <w:r w:rsidRPr="00801FC0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Решение) следующие изменения:</w:t>
      </w:r>
    </w:p>
    <w:p w:rsidR="00015E8B" w:rsidRDefault="00015E8B" w:rsidP="00015E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наименование Решения изложить в следующей редакции:</w:t>
      </w:r>
    </w:p>
    <w:p w:rsidR="00015E8B" w:rsidRDefault="00015E8B" w:rsidP="00015E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801FC0">
        <w:rPr>
          <w:sz w:val="28"/>
          <w:szCs w:val="28"/>
        </w:rPr>
        <w:t xml:space="preserve">Об утверждении Программы комплексного развития </w:t>
      </w:r>
      <w:r>
        <w:rPr>
          <w:sz w:val="28"/>
          <w:szCs w:val="28"/>
        </w:rPr>
        <w:t>транспортной</w:t>
      </w:r>
      <w:r w:rsidRPr="00801FC0">
        <w:rPr>
          <w:sz w:val="28"/>
          <w:szCs w:val="28"/>
        </w:rPr>
        <w:t xml:space="preserve"> инфраструктуры </w:t>
      </w:r>
      <w:r w:rsidR="008870B4">
        <w:rPr>
          <w:sz w:val="28"/>
          <w:szCs w:val="28"/>
        </w:rPr>
        <w:t xml:space="preserve"> </w:t>
      </w:r>
      <w:r>
        <w:rPr>
          <w:sz w:val="28"/>
          <w:szCs w:val="28"/>
        </w:rPr>
        <w:t>Каменск-Уральского городского округа на 2019-2025 годы</w:t>
      </w:r>
      <w:r w:rsidRPr="00801FC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015E8B" w:rsidRDefault="00015E8B" w:rsidP="00015E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пункт 1 Решения изложить в следующей редакции:</w:t>
      </w:r>
    </w:p>
    <w:p w:rsidR="00015E8B" w:rsidRDefault="00015E8B" w:rsidP="00015E8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bCs/>
          <w:color w:val="FF0000"/>
          <w:sz w:val="28"/>
          <w:szCs w:val="28"/>
        </w:rPr>
        <w:tab/>
      </w:r>
      <w:r w:rsidRPr="007165C0">
        <w:rPr>
          <w:bCs/>
          <w:sz w:val="28"/>
          <w:szCs w:val="28"/>
        </w:rPr>
        <w:t>«1.</w:t>
      </w:r>
      <w:r w:rsidR="008870B4">
        <w:rPr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Утвердить </w:t>
      </w:r>
      <w:hyperlink r:id="rId10" w:history="1">
        <w:r w:rsidRPr="00515F50">
          <w:rPr>
            <w:rFonts w:eastAsia="Calibri"/>
            <w:sz w:val="28"/>
            <w:szCs w:val="28"/>
          </w:rPr>
          <w:t>Программу</w:t>
        </w:r>
      </w:hyperlink>
      <w:r>
        <w:rPr>
          <w:rFonts w:eastAsia="Calibri"/>
          <w:sz w:val="28"/>
          <w:szCs w:val="28"/>
        </w:rPr>
        <w:t xml:space="preserve"> комплексного развития транспортной инфраструктуры Каменск-Уральского городского округа на 2019-2025 годы (прилагается).».</w:t>
      </w:r>
    </w:p>
    <w:p w:rsidR="00015E8B" w:rsidRDefault="00015E8B" w:rsidP="00015E8B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Pr="00E738A9">
        <w:rPr>
          <w:sz w:val="28"/>
          <w:szCs w:val="28"/>
        </w:rPr>
        <w:t>.</w:t>
      </w:r>
      <w:r w:rsidR="008870B4">
        <w:rPr>
          <w:sz w:val="28"/>
          <w:szCs w:val="28"/>
        </w:rPr>
        <w:t xml:space="preserve"> </w:t>
      </w:r>
      <w:r w:rsidR="00F83B8A">
        <w:rPr>
          <w:sz w:val="28"/>
          <w:szCs w:val="28"/>
        </w:rPr>
        <w:t xml:space="preserve">Внести в </w:t>
      </w:r>
      <w:r w:rsidRPr="00BC6719">
        <w:rPr>
          <w:sz w:val="28"/>
          <w:szCs w:val="28"/>
        </w:rPr>
        <w:t>Программ</w:t>
      </w:r>
      <w:r>
        <w:rPr>
          <w:sz w:val="28"/>
          <w:szCs w:val="28"/>
        </w:rPr>
        <w:t>у</w:t>
      </w:r>
      <w:r w:rsidR="008870B4">
        <w:rPr>
          <w:sz w:val="28"/>
          <w:szCs w:val="28"/>
        </w:rPr>
        <w:t xml:space="preserve"> </w:t>
      </w:r>
      <w:r w:rsidRPr="00BC6719">
        <w:rPr>
          <w:sz w:val="28"/>
          <w:szCs w:val="28"/>
          <w:shd w:val="clear" w:color="auto" w:fill="FFFFFF"/>
        </w:rPr>
        <w:t xml:space="preserve">комплексного развития </w:t>
      </w:r>
      <w:r>
        <w:rPr>
          <w:sz w:val="28"/>
          <w:szCs w:val="28"/>
          <w:shd w:val="clear" w:color="auto" w:fill="FFFFFF"/>
        </w:rPr>
        <w:t>транспортной</w:t>
      </w:r>
      <w:r w:rsidR="008870B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и</w:t>
      </w:r>
      <w:r w:rsidRPr="00BC6719">
        <w:rPr>
          <w:sz w:val="28"/>
          <w:szCs w:val="28"/>
          <w:shd w:val="clear" w:color="auto" w:fill="FFFFFF"/>
        </w:rPr>
        <w:t>нфраструктур</w:t>
      </w:r>
      <w:r>
        <w:rPr>
          <w:sz w:val="28"/>
          <w:szCs w:val="28"/>
          <w:shd w:val="clear" w:color="auto" w:fill="FFFFFF"/>
        </w:rPr>
        <w:t xml:space="preserve">ы </w:t>
      </w:r>
      <w:r>
        <w:rPr>
          <w:rFonts w:eastAsia="Calibri"/>
          <w:sz w:val="28"/>
          <w:szCs w:val="28"/>
        </w:rPr>
        <w:t xml:space="preserve">Каменск-Уральского городского округа на 2019-2025 годы </w:t>
      </w:r>
      <w:r w:rsidR="00F83B8A">
        <w:rPr>
          <w:rFonts w:eastAsia="Calibri"/>
          <w:sz w:val="28"/>
          <w:szCs w:val="28"/>
        </w:rPr>
        <w:t>изменения, изложив её в новой редакции согласно Приложению к настоящему решению.</w:t>
      </w:r>
    </w:p>
    <w:p w:rsidR="00015E8B" w:rsidRPr="008870B4" w:rsidRDefault="00F83B8A" w:rsidP="00015E8B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870B4">
        <w:rPr>
          <w:rFonts w:ascii="Liberation Serif" w:hAnsi="Liberation Serif"/>
          <w:sz w:val="28"/>
          <w:szCs w:val="28"/>
        </w:rPr>
        <w:t>3</w:t>
      </w:r>
      <w:r w:rsidR="00015E8B" w:rsidRPr="008870B4">
        <w:rPr>
          <w:rFonts w:ascii="Liberation Serif" w:hAnsi="Liberation Serif"/>
          <w:sz w:val="28"/>
          <w:szCs w:val="28"/>
        </w:rPr>
        <w:t xml:space="preserve">. </w:t>
      </w:r>
      <w:r w:rsidR="008870B4" w:rsidRPr="008870B4">
        <w:rPr>
          <w:rFonts w:ascii="Liberation Serif" w:hAnsi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</w:t>
      </w:r>
      <w:r w:rsidR="008870B4" w:rsidRPr="008870B4">
        <w:rPr>
          <w:rFonts w:ascii="Liberation Serif" w:hAnsi="Liberation Serif"/>
          <w:sz w:val="28"/>
          <w:szCs w:val="28"/>
        </w:rPr>
        <w:lastRenderedPageBreak/>
        <w:t>округа и муниципального образования Каменск-Уральский городской округ Свердловской области.</w:t>
      </w:r>
    </w:p>
    <w:p w:rsidR="00015E8B" w:rsidRPr="00D9463C" w:rsidRDefault="00F83B8A" w:rsidP="00015E8B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4</w:t>
      </w:r>
      <w:r w:rsidR="00015E8B" w:rsidRPr="00D9463C">
        <w:rPr>
          <w:sz w:val="28"/>
          <w:szCs w:val="28"/>
        </w:rPr>
        <w:t xml:space="preserve">. Контроль исполнения настоящего решения возложить на комитет </w:t>
      </w:r>
      <w:r w:rsidR="008870B4">
        <w:rPr>
          <w:sz w:val="28"/>
          <w:szCs w:val="28"/>
        </w:rPr>
        <w:br/>
      </w:r>
      <w:r w:rsidR="00015E8B" w:rsidRPr="00D9463C">
        <w:rPr>
          <w:sz w:val="28"/>
          <w:szCs w:val="28"/>
        </w:rPr>
        <w:t>по городскому хозяйству (Чижов</w:t>
      </w:r>
      <w:r w:rsidR="008870B4">
        <w:rPr>
          <w:sz w:val="28"/>
          <w:szCs w:val="28"/>
        </w:rPr>
        <w:t xml:space="preserve"> </w:t>
      </w:r>
      <w:r w:rsidR="00F85F5F" w:rsidRPr="00D9463C">
        <w:rPr>
          <w:sz w:val="28"/>
          <w:szCs w:val="28"/>
        </w:rPr>
        <w:t>С.В.</w:t>
      </w:r>
      <w:r w:rsidR="00015E8B" w:rsidRPr="00D9463C">
        <w:rPr>
          <w:sz w:val="28"/>
          <w:szCs w:val="28"/>
        </w:rPr>
        <w:t xml:space="preserve">). </w:t>
      </w:r>
    </w:p>
    <w:p w:rsidR="00133698" w:rsidRPr="001620AE" w:rsidRDefault="00133698" w:rsidP="00133698">
      <w:pPr>
        <w:ind w:firstLine="720"/>
        <w:jc w:val="both"/>
        <w:rPr>
          <w:rFonts w:ascii="Liberation Serif" w:hAnsi="Liberation Serif"/>
          <w:sz w:val="28"/>
        </w:rPr>
      </w:pPr>
    </w:p>
    <w:p w:rsidR="00133698" w:rsidRPr="001620AE" w:rsidRDefault="0013369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8870B4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8870B4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5234BB">
        <w:rPr>
          <w:rFonts w:ascii="Liberation Serif" w:hAnsi="Liberation Serif"/>
          <w:sz w:val="28"/>
          <w:szCs w:val="28"/>
        </w:rPr>
        <w:tab/>
      </w:r>
      <w:r w:rsidR="005234BB">
        <w:rPr>
          <w:rFonts w:ascii="Liberation Serif" w:hAnsi="Liberation Serif"/>
          <w:sz w:val="28"/>
          <w:szCs w:val="28"/>
        </w:rPr>
        <w:tab/>
      </w:r>
      <w:r w:rsidR="005234BB">
        <w:rPr>
          <w:rFonts w:ascii="Liberation Serif" w:hAnsi="Liberation Serif"/>
          <w:sz w:val="28"/>
          <w:szCs w:val="28"/>
        </w:rPr>
        <w:tab/>
      </w:r>
      <w:r w:rsidR="005234BB">
        <w:rPr>
          <w:rFonts w:ascii="Liberation Serif" w:hAnsi="Liberation Serif"/>
          <w:sz w:val="28"/>
          <w:szCs w:val="28"/>
        </w:rPr>
        <w:tab/>
      </w:r>
      <w:r w:rsidR="008870B4">
        <w:rPr>
          <w:rFonts w:ascii="Liberation Serif" w:hAnsi="Liberation Serif"/>
          <w:sz w:val="28"/>
          <w:szCs w:val="28"/>
        </w:rPr>
        <w:t xml:space="preserve">        </w:t>
      </w:r>
      <w:r w:rsidR="008E1E5D">
        <w:rPr>
          <w:rFonts w:ascii="Liberation Serif" w:hAnsi="Liberation Serif"/>
          <w:sz w:val="28"/>
          <w:szCs w:val="28"/>
        </w:rPr>
        <w:t xml:space="preserve">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Pr="001620AE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901A08" w:rsidRPr="001620AE" w:rsidRDefault="00901A08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Глава</w:t>
      </w:r>
    </w:p>
    <w:p w:rsidR="00901A08" w:rsidRPr="001620AE" w:rsidRDefault="00901A08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</w:t>
      </w:r>
      <w:r w:rsidR="005234BB">
        <w:rPr>
          <w:rFonts w:ascii="Liberation Serif" w:hAnsi="Liberation Serif"/>
          <w:sz w:val="28"/>
          <w:szCs w:val="28"/>
        </w:rPr>
        <w:t>ральско</w:t>
      </w:r>
      <w:r w:rsidR="008870B4">
        <w:rPr>
          <w:rFonts w:ascii="Liberation Serif" w:hAnsi="Liberation Serif"/>
          <w:sz w:val="28"/>
          <w:szCs w:val="28"/>
        </w:rPr>
        <w:t>го городского округа</w:t>
      </w:r>
      <w:r w:rsidR="008870B4">
        <w:rPr>
          <w:rFonts w:ascii="Liberation Serif" w:hAnsi="Liberation Serif"/>
          <w:sz w:val="28"/>
          <w:szCs w:val="28"/>
        </w:rPr>
        <w:tab/>
      </w:r>
      <w:r w:rsidR="008870B4">
        <w:rPr>
          <w:rFonts w:ascii="Liberation Serif" w:hAnsi="Liberation Serif"/>
          <w:sz w:val="28"/>
          <w:szCs w:val="28"/>
        </w:rPr>
        <w:tab/>
      </w:r>
      <w:r w:rsidR="008870B4">
        <w:rPr>
          <w:rFonts w:ascii="Liberation Serif" w:hAnsi="Liberation Serif"/>
          <w:sz w:val="28"/>
          <w:szCs w:val="28"/>
        </w:rPr>
        <w:tab/>
      </w:r>
      <w:r w:rsidR="008870B4">
        <w:rPr>
          <w:rFonts w:ascii="Liberation Serif" w:hAnsi="Liberation Serif"/>
          <w:sz w:val="28"/>
          <w:szCs w:val="28"/>
        </w:rPr>
        <w:tab/>
        <w:t xml:space="preserve">         </w:t>
      </w:r>
      <w:r w:rsidR="005234BB">
        <w:rPr>
          <w:rFonts w:ascii="Liberation Serif" w:hAnsi="Liberation Serif"/>
          <w:sz w:val="28"/>
          <w:szCs w:val="28"/>
        </w:rPr>
        <w:t>А.А. Герасимов</w:t>
      </w:r>
    </w:p>
    <w:sectPr w:rsidR="00901A08" w:rsidRPr="001620AE" w:rsidSect="008870B4">
      <w:headerReference w:type="default" r:id="rId11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993" w:rsidRDefault="00895993" w:rsidP="005F5D5B">
      <w:r>
        <w:separator/>
      </w:r>
    </w:p>
  </w:endnote>
  <w:endnote w:type="continuationSeparator" w:id="1">
    <w:p w:rsidR="00895993" w:rsidRDefault="00895993" w:rsidP="005F5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993" w:rsidRDefault="00895993" w:rsidP="005F5D5B">
      <w:r>
        <w:separator/>
      </w:r>
    </w:p>
  </w:footnote>
  <w:footnote w:type="continuationSeparator" w:id="1">
    <w:p w:rsidR="00895993" w:rsidRDefault="00895993" w:rsidP="005F5D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24522"/>
    </w:sdtPr>
    <w:sdtContent>
      <w:p w:rsidR="005F5D5B" w:rsidRDefault="00AE4D56">
        <w:pPr>
          <w:pStyle w:val="a7"/>
          <w:jc w:val="center"/>
        </w:pPr>
        <w:r>
          <w:fldChar w:fldCharType="begin"/>
        </w:r>
        <w:r w:rsidR="005F5D5B">
          <w:instrText>PAGE   \* MERGEFORMAT</w:instrText>
        </w:r>
        <w:r>
          <w:fldChar w:fldCharType="separate"/>
        </w:r>
        <w:r w:rsidR="00954BE5">
          <w:rPr>
            <w:noProof/>
          </w:rPr>
          <w:t>2</w:t>
        </w:r>
        <w:r>
          <w:fldChar w:fldCharType="end"/>
        </w:r>
      </w:p>
    </w:sdtContent>
  </w:sdt>
  <w:p w:rsidR="005F5D5B" w:rsidRDefault="005F5D5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5E8B"/>
    <w:rsid w:val="000260B7"/>
    <w:rsid w:val="000E61A4"/>
    <w:rsid w:val="00133698"/>
    <w:rsid w:val="001620AE"/>
    <w:rsid w:val="001D0FDA"/>
    <w:rsid w:val="0023226A"/>
    <w:rsid w:val="00247CF7"/>
    <w:rsid w:val="002F07E6"/>
    <w:rsid w:val="00301773"/>
    <w:rsid w:val="00311136"/>
    <w:rsid w:val="00352B7E"/>
    <w:rsid w:val="00374C89"/>
    <w:rsid w:val="003A3138"/>
    <w:rsid w:val="003F6459"/>
    <w:rsid w:val="004B0D4D"/>
    <w:rsid w:val="004C3D72"/>
    <w:rsid w:val="004F4246"/>
    <w:rsid w:val="005234BB"/>
    <w:rsid w:val="00536788"/>
    <w:rsid w:val="00564365"/>
    <w:rsid w:val="005E4B23"/>
    <w:rsid w:val="005F5D5B"/>
    <w:rsid w:val="005F758B"/>
    <w:rsid w:val="006B62D9"/>
    <w:rsid w:val="006C6C5E"/>
    <w:rsid w:val="00702165"/>
    <w:rsid w:val="00720985"/>
    <w:rsid w:val="00742F79"/>
    <w:rsid w:val="00863F8C"/>
    <w:rsid w:val="00871148"/>
    <w:rsid w:val="0088452B"/>
    <w:rsid w:val="008870B4"/>
    <w:rsid w:val="00895993"/>
    <w:rsid w:val="00896CBC"/>
    <w:rsid w:val="008C0E41"/>
    <w:rsid w:val="008E1E5D"/>
    <w:rsid w:val="008F589F"/>
    <w:rsid w:val="00900351"/>
    <w:rsid w:val="00900A6B"/>
    <w:rsid w:val="00901A08"/>
    <w:rsid w:val="00954BE5"/>
    <w:rsid w:val="00956960"/>
    <w:rsid w:val="00975A1C"/>
    <w:rsid w:val="009812A1"/>
    <w:rsid w:val="009B5A2D"/>
    <w:rsid w:val="009F6E5A"/>
    <w:rsid w:val="00A1076A"/>
    <w:rsid w:val="00A26589"/>
    <w:rsid w:val="00AE4D56"/>
    <w:rsid w:val="00B25483"/>
    <w:rsid w:val="00B95DBC"/>
    <w:rsid w:val="00BA7870"/>
    <w:rsid w:val="00BC77AC"/>
    <w:rsid w:val="00BD2AA7"/>
    <w:rsid w:val="00BF6E52"/>
    <w:rsid w:val="00C55198"/>
    <w:rsid w:val="00C8290F"/>
    <w:rsid w:val="00CA14D7"/>
    <w:rsid w:val="00CB6501"/>
    <w:rsid w:val="00CC2D68"/>
    <w:rsid w:val="00CF7251"/>
    <w:rsid w:val="00D025E1"/>
    <w:rsid w:val="00D45A45"/>
    <w:rsid w:val="00D46873"/>
    <w:rsid w:val="00D921D5"/>
    <w:rsid w:val="00DE4BE7"/>
    <w:rsid w:val="00DE724D"/>
    <w:rsid w:val="00E20E91"/>
    <w:rsid w:val="00EB088A"/>
    <w:rsid w:val="00EE4587"/>
    <w:rsid w:val="00F83B8A"/>
    <w:rsid w:val="00F85F5F"/>
    <w:rsid w:val="00FA194B"/>
    <w:rsid w:val="00FA3C20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5D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5D5B"/>
  </w:style>
  <w:style w:type="paragraph" w:styleId="a9">
    <w:name w:val="footer"/>
    <w:basedOn w:val="a"/>
    <w:link w:val="aa"/>
    <w:unhideWhenUsed/>
    <w:rsid w:val="005F5D5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F5D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3F077ADCF5C868C6521A99A11FEFB8553BD5FF8BA8442D676A0904A29B21F8EB6C817FD90548ABFD76F5939AA6C0DA1BE0B96104D7A5CF5C5D7C60KDh4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DA4157B69ED4D1B9469B13EEA1A8E8FD7FEAED6C68C962C3F935F077F315D41E6DF66C9FB7782240ACC9864594146F9CF4B265BEC6463AD4A8A4D39S8r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7D07C533DA29C091E3EA31BE612955A082DD745CA999A267EA9F9125E2CB71748E291F6943DDAE6BF028E9h3J8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E1924-FB32-4073-B3DD-022EE3656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20</cp:revision>
  <cp:lastPrinted>2021-08-20T05:42:00Z</cp:lastPrinted>
  <dcterms:created xsi:type="dcterms:W3CDTF">2020-08-05T08:43:00Z</dcterms:created>
  <dcterms:modified xsi:type="dcterms:W3CDTF">2021-08-23T06:04:00Z</dcterms:modified>
</cp:coreProperties>
</file>